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12" w:rsidRPr="008A2A84" w:rsidRDefault="00646912" w:rsidP="00646912"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r w:rsidRPr="008A2A84">
        <w:rPr>
          <w:rFonts w:ascii="仿宋_GB2312" w:eastAsia="仿宋_GB2312" w:hint="eastAsia"/>
          <w:b/>
          <w:sz w:val="32"/>
          <w:szCs w:val="32"/>
        </w:rPr>
        <w:t>2019年经管学院暑期游学奖学金评定结果公示</w:t>
      </w:r>
    </w:p>
    <w:tbl>
      <w:tblPr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708"/>
        <w:gridCol w:w="1265"/>
        <w:gridCol w:w="1145"/>
        <w:gridCol w:w="2552"/>
        <w:gridCol w:w="2409"/>
      </w:tblGrid>
      <w:tr w:rsidR="00646912" w:rsidTr="006F2EA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proofErr w:type="gramStart"/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梅仅惠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20172118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2017202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proofErr w:type="gramStart"/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曾震寅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20161734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2016182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国际经济与贸易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马佳宁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20181840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2018061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朱玲玉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女</w:t>
            </w:r>
            <w:bookmarkStart w:id="0" w:name="_GoBack"/>
            <w:bookmarkEnd w:id="0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20162400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proofErr w:type="gramStart"/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张旭扬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20162398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李思扬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20160890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2016062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吴君宇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20161688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唐欣烨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20172089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2017201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王菁坪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20172091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2017201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赵建伟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20161885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王淋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20161877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2016212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关梦</w:t>
            </w:r>
            <w:proofErr w:type="gramStart"/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梦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20171812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2017061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范佳顺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20172071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2017201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proofErr w:type="gramStart"/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钟诗雨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20172066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sz w:val="24"/>
                <w:szCs w:val="24"/>
              </w:rPr>
              <w:t>2017182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</w:tbl>
    <w:p w:rsidR="00646912" w:rsidRDefault="00646912" w:rsidP="00646912"/>
    <w:p w:rsidR="00175280" w:rsidRDefault="00175280"/>
    <w:sectPr w:rsidR="00175280" w:rsidSect="00180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12"/>
    <w:rsid w:val="00175280"/>
    <w:rsid w:val="0064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1</cp:revision>
  <dcterms:created xsi:type="dcterms:W3CDTF">2019-09-11T01:10:00Z</dcterms:created>
  <dcterms:modified xsi:type="dcterms:W3CDTF">2019-09-11T01:11:00Z</dcterms:modified>
</cp:coreProperties>
</file>